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8A6" w:rsidRPr="00484890" w:rsidRDefault="00D80ED8" w:rsidP="00D80ED8">
      <w:pPr>
        <w:spacing w:after="0" w:line="360" w:lineRule="auto"/>
        <w:jc w:val="both"/>
        <w:rPr>
          <w:rFonts w:ascii="Times New Roman" w:hAnsi="Times New Roman" w:cs="Times New Roman"/>
        </w:rPr>
      </w:pPr>
      <w:r w:rsidRPr="00484890">
        <w:rPr>
          <w:rFonts w:ascii="Times New Roman" w:hAnsi="Times New Roman" w:cs="Times New Roman"/>
        </w:rPr>
        <w:t>ΠΑΝΕΠΙΣΤΗΜΙΟ ΠΑΤΡΩΝ</w:t>
      </w:r>
    </w:p>
    <w:p w:rsidR="00D80ED8" w:rsidRPr="00484890" w:rsidRDefault="00D80ED8" w:rsidP="00D80ED8">
      <w:pPr>
        <w:spacing w:after="0" w:line="360" w:lineRule="auto"/>
        <w:jc w:val="both"/>
        <w:rPr>
          <w:rFonts w:ascii="Times New Roman" w:hAnsi="Times New Roman" w:cs="Times New Roman"/>
        </w:rPr>
      </w:pPr>
      <w:r w:rsidRPr="00484890">
        <w:rPr>
          <w:rFonts w:ascii="Times New Roman" w:hAnsi="Times New Roman" w:cs="Times New Roman"/>
        </w:rPr>
        <w:t>ΣΧΟΛΗ ΠΟΛΥΤΕΧΝΙΚΗ</w:t>
      </w:r>
    </w:p>
    <w:p w:rsidR="00D80ED8" w:rsidRPr="00484890" w:rsidRDefault="00D80ED8" w:rsidP="00D80ED8">
      <w:pPr>
        <w:spacing w:after="0" w:line="360" w:lineRule="auto"/>
        <w:jc w:val="both"/>
        <w:rPr>
          <w:rFonts w:ascii="Times New Roman" w:hAnsi="Times New Roman" w:cs="Times New Roman"/>
          <w:b/>
        </w:rPr>
      </w:pPr>
      <w:r w:rsidRPr="00484890">
        <w:rPr>
          <w:rFonts w:ascii="Times New Roman" w:hAnsi="Times New Roman" w:cs="Times New Roman"/>
        </w:rPr>
        <w:t xml:space="preserve">ΤΜΗΜΑ </w:t>
      </w:r>
      <w:r w:rsidRPr="00484890">
        <w:rPr>
          <w:rFonts w:ascii="Times New Roman" w:hAnsi="Times New Roman" w:cs="Times New Roman"/>
          <w:b/>
        </w:rPr>
        <w:t>ΠΟΛΙΤΙΚΩΝ ΜΗΧΑΝΙΚΩΝ</w:t>
      </w:r>
    </w:p>
    <w:p w:rsidR="00D80ED8" w:rsidRPr="00484890" w:rsidRDefault="00D80ED8" w:rsidP="00D80ED8">
      <w:pPr>
        <w:spacing w:after="0" w:line="360" w:lineRule="auto"/>
        <w:rPr>
          <w:rFonts w:ascii="Times New Roman" w:hAnsi="Times New Roman" w:cs="Times New Roman"/>
        </w:rPr>
      </w:pPr>
    </w:p>
    <w:p w:rsidR="00D80ED8" w:rsidRPr="00484890" w:rsidRDefault="00D80ED8" w:rsidP="00D80ED8">
      <w:pPr>
        <w:spacing w:after="0" w:line="360" w:lineRule="auto"/>
        <w:jc w:val="center"/>
        <w:rPr>
          <w:rFonts w:ascii="Times New Roman" w:hAnsi="Times New Roman" w:cs="Times New Roman"/>
          <w:b/>
        </w:rPr>
      </w:pPr>
      <w:r w:rsidRPr="00484890">
        <w:rPr>
          <w:rFonts w:ascii="Times New Roman" w:hAnsi="Times New Roman" w:cs="Times New Roman"/>
          <w:b/>
        </w:rPr>
        <w:t xml:space="preserve">ΕΝΤΥΠΟ ΔΗΛΩΣΗΣ </w:t>
      </w:r>
    </w:p>
    <w:p w:rsidR="00D80ED8" w:rsidRPr="00484890" w:rsidRDefault="00B672C8" w:rsidP="00D80ED8">
      <w:pPr>
        <w:spacing w:after="0" w:line="360" w:lineRule="auto"/>
        <w:jc w:val="center"/>
        <w:rPr>
          <w:rFonts w:ascii="Times New Roman" w:hAnsi="Times New Roman" w:cs="Times New Roman"/>
          <w:b/>
        </w:rPr>
      </w:pPr>
      <w:r w:rsidRPr="00484890">
        <w:rPr>
          <w:rFonts w:ascii="Times New Roman" w:hAnsi="Times New Roman" w:cs="Times New Roman"/>
          <w:b/>
        </w:rPr>
        <w:t>ΘΕΜΑΤΟΣ, ΕΠΙΒΛΕΠΟΝΤΑ ΚΑΙ ΕΞΕΤΑΣΤΙΚΗΣ ΕΠΙΤΡΟΠΗΣ</w:t>
      </w:r>
    </w:p>
    <w:p w:rsidR="00D80ED8" w:rsidRPr="00484890" w:rsidRDefault="00D80ED8" w:rsidP="00D80ED8">
      <w:pPr>
        <w:spacing w:after="0" w:line="360" w:lineRule="auto"/>
        <w:jc w:val="center"/>
        <w:rPr>
          <w:rFonts w:ascii="Times New Roman" w:hAnsi="Times New Roman" w:cs="Times New Roman"/>
          <w:b/>
        </w:rPr>
      </w:pPr>
      <w:r w:rsidRPr="00484890">
        <w:rPr>
          <w:rFonts w:ascii="Times New Roman" w:hAnsi="Times New Roman" w:cs="Times New Roman"/>
          <w:b/>
        </w:rPr>
        <w:t>ΔΙΠΛΩΜΑΤΙΚΗΣ ΕΡΓΑΣΙΑΣ</w:t>
      </w:r>
    </w:p>
    <w:p w:rsidR="00D80ED8" w:rsidRPr="00484890" w:rsidRDefault="00D80ED8" w:rsidP="00D80ED8">
      <w:pPr>
        <w:spacing w:after="0" w:line="360" w:lineRule="auto"/>
        <w:jc w:val="center"/>
        <w:rPr>
          <w:rFonts w:ascii="Times New Roman" w:hAnsi="Times New Roman" w:cs="Times New Roman"/>
          <w:b/>
        </w:rPr>
      </w:pPr>
    </w:p>
    <w:p w:rsidR="00D80ED8" w:rsidRPr="00484890" w:rsidRDefault="00D80ED8" w:rsidP="00D80ED8">
      <w:pPr>
        <w:spacing w:after="0" w:line="360" w:lineRule="auto"/>
        <w:jc w:val="right"/>
        <w:rPr>
          <w:rFonts w:ascii="Times New Roman" w:hAnsi="Times New Roman" w:cs="Times New Roman"/>
        </w:rPr>
      </w:pPr>
    </w:p>
    <w:p w:rsidR="00D80ED8" w:rsidRPr="00484890" w:rsidRDefault="00D80ED8" w:rsidP="00D80ED8">
      <w:pPr>
        <w:spacing w:after="0" w:line="360" w:lineRule="auto"/>
        <w:jc w:val="right"/>
        <w:rPr>
          <w:rFonts w:ascii="Times New Roman" w:hAnsi="Times New Roman" w:cs="Times New Roman"/>
        </w:rPr>
      </w:pPr>
      <w:r w:rsidRPr="00484890">
        <w:rPr>
          <w:rFonts w:ascii="Times New Roman" w:hAnsi="Times New Roman" w:cs="Times New Roman"/>
        </w:rPr>
        <w:t>Πάτρα ...............................................</w:t>
      </w:r>
    </w:p>
    <w:p w:rsidR="00D80ED8" w:rsidRPr="00484890" w:rsidRDefault="00D80ED8" w:rsidP="00D80ED8">
      <w:pPr>
        <w:spacing w:line="360" w:lineRule="auto"/>
        <w:jc w:val="both"/>
        <w:rPr>
          <w:rFonts w:ascii="Times New Roman" w:hAnsi="Times New Roman" w:cs="Times New Roman"/>
        </w:rPr>
      </w:pPr>
    </w:p>
    <w:p w:rsidR="00D80ED8" w:rsidRPr="00484890" w:rsidRDefault="00D80ED8" w:rsidP="00D80ED8">
      <w:pPr>
        <w:spacing w:after="0" w:line="360" w:lineRule="auto"/>
        <w:jc w:val="both"/>
        <w:rPr>
          <w:rFonts w:ascii="Times New Roman" w:hAnsi="Times New Roman" w:cs="Times New Roman"/>
        </w:rPr>
      </w:pPr>
      <w:r w:rsidRPr="00484890">
        <w:rPr>
          <w:rFonts w:ascii="Times New Roman" w:hAnsi="Times New Roman" w:cs="Times New Roman"/>
        </w:rPr>
        <w:t>ΠΡΟΣ:</w:t>
      </w:r>
    </w:p>
    <w:p w:rsidR="00D80ED8" w:rsidRPr="00484890" w:rsidRDefault="00D80ED8" w:rsidP="00D80ED8">
      <w:pPr>
        <w:spacing w:after="0" w:line="360" w:lineRule="auto"/>
        <w:jc w:val="both"/>
        <w:rPr>
          <w:rFonts w:ascii="Times New Roman" w:hAnsi="Times New Roman" w:cs="Times New Roman"/>
        </w:rPr>
      </w:pPr>
      <w:r w:rsidRPr="00484890">
        <w:rPr>
          <w:rFonts w:ascii="Times New Roman" w:hAnsi="Times New Roman" w:cs="Times New Roman"/>
        </w:rPr>
        <w:t>τη Γραμματεία του Τμήματος</w:t>
      </w:r>
    </w:p>
    <w:p w:rsidR="00D80ED8" w:rsidRPr="00484890" w:rsidRDefault="00D80ED8" w:rsidP="00D80ED8">
      <w:pPr>
        <w:spacing w:after="0" w:line="360" w:lineRule="auto"/>
        <w:jc w:val="both"/>
        <w:rPr>
          <w:rFonts w:ascii="Times New Roman" w:hAnsi="Times New Roman" w:cs="Times New Roman"/>
        </w:rPr>
      </w:pPr>
      <w:r w:rsidRPr="00484890">
        <w:rPr>
          <w:rFonts w:ascii="Times New Roman" w:hAnsi="Times New Roman" w:cs="Times New Roman"/>
        </w:rPr>
        <w:t>Ενταύθα</w:t>
      </w:r>
    </w:p>
    <w:p w:rsidR="00D80ED8" w:rsidRPr="00484890" w:rsidRDefault="00D80ED8" w:rsidP="00D80ED8">
      <w:pPr>
        <w:spacing w:after="0" w:line="360" w:lineRule="auto"/>
        <w:jc w:val="both"/>
        <w:rPr>
          <w:rFonts w:ascii="Times New Roman" w:hAnsi="Times New Roman" w:cs="Times New Roman"/>
        </w:rPr>
      </w:pPr>
    </w:p>
    <w:p w:rsidR="00D80ED8" w:rsidRPr="00484890" w:rsidRDefault="00B672C8" w:rsidP="00D80ED8">
      <w:pPr>
        <w:spacing w:after="0" w:line="360" w:lineRule="auto"/>
        <w:jc w:val="both"/>
        <w:rPr>
          <w:rFonts w:ascii="Times New Roman" w:hAnsi="Times New Roman" w:cs="Times New Roman"/>
        </w:rPr>
      </w:pPr>
      <w:r w:rsidRPr="00484890">
        <w:rPr>
          <w:rFonts w:ascii="Times New Roman" w:hAnsi="Times New Roman" w:cs="Times New Roman"/>
        </w:rPr>
        <w:t>Το</w:t>
      </w:r>
      <w:r w:rsidR="00D80ED8" w:rsidRPr="00484890">
        <w:rPr>
          <w:rFonts w:ascii="Times New Roman" w:hAnsi="Times New Roman" w:cs="Times New Roman"/>
        </w:rPr>
        <w:t xml:space="preserve"> </w:t>
      </w:r>
      <w:r w:rsidRPr="00484890">
        <w:rPr>
          <w:rFonts w:ascii="Times New Roman" w:hAnsi="Times New Roman" w:cs="Times New Roman"/>
        </w:rPr>
        <w:t>θέμα</w:t>
      </w:r>
      <w:r w:rsidR="00D80ED8" w:rsidRPr="00484890">
        <w:rPr>
          <w:rFonts w:ascii="Times New Roman" w:hAnsi="Times New Roman" w:cs="Times New Roman"/>
        </w:rPr>
        <w:t xml:space="preserve"> εκπόνησης της διπλωματικής εργασίας του/της υπογράφοντος/-φουσας φοιτητή/-τριας είναι:</w:t>
      </w:r>
    </w:p>
    <w:p w:rsidR="00D80ED8" w:rsidRPr="00484890" w:rsidRDefault="00D80ED8" w:rsidP="00D80ED8">
      <w:pPr>
        <w:spacing w:after="0" w:line="360" w:lineRule="auto"/>
        <w:jc w:val="both"/>
        <w:rPr>
          <w:rFonts w:ascii="Times New Roman" w:hAnsi="Times New Roman" w:cs="Times New Roman"/>
        </w:rPr>
      </w:pPr>
      <w:r w:rsidRPr="00484890">
        <w:rPr>
          <w:rFonts w:ascii="Times New Roman" w:hAnsi="Times New Roman" w:cs="Times New Roman"/>
        </w:rPr>
        <w:t>................................................................................................................................................................................................................................................................................................................................................................................................................................................................................................................................................................................................................</w:t>
      </w:r>
    </w:p>
    <w:p w:rsidR="00484890" w:rsidRPr="00484890" w:rsidRDefault="00484890" w:rsidP="00484890">
      <w:pPr>
        <w:spacing w:after="0" w:line="240" w:lineRule="auto"/>
        <w:jc w:val="both"/>
        <w:rPr>
          <w:rFonts w:ascii="Times New Roman" w:hAnsi="Times New Roman" w:cs="Times New Roman"/>
          <w:b/>
        </w:rPr>
      </w:pPr>
    </w:p>
    <w:p w:rsidR="00D80ED8" w:rsidRPr="00484890" w:rsidRDefault="00D80ED8" w:rsidP="00484890">
      <w:pPr>
        <w:spacing w:after="0" w:line="240" w:lineRule="auto"/>
        <w:jc w:val="both"/>
        <w:rPr>
          <w:rFonts w:ascii="Times New Roman" w:hAnsi="Times New Roman" w:cs="Times New Roman"/>
          <w:b/>
        </w:rPr>
      </w:pPr>
      <w:r w:rsidRPr="00484890">
        <w:rPr>
          <w:rFonts w:ascii="Times New Roman" w:hAnsi="Times New Roman" w:cs="Times New Roman"/>
          <w:b/>
        </w:rPr>
        <w:t>ΦΟΙΤΗΤΗΣ/-ΤΡΙΑ</w:t>
      </w:r>
    </w:p>
    <w:tbl>
      <w:tblPr>
        <w:tblStyle w:val="a3"/>
        <w:tblW w:w="0" w:type="auto"/>
        <w:tblLayout w:type="fixed"/>
        <w:tblLook w:val="04A0" w:firstRow="1" w:lastRow="0" w:firstColumn="1" w:lastColumn="0" w:noHBand="0" w:noVBand="1"/>
      </w:tblPr>
      <w:tblGrid>
        <w:gridCol w:w="1435"/>
        <w:gridCol w:w="2340"/>
        <w:gridCol w:w="1890"/>
        <w:gridCol w:w="2880"/>
      </w:tblGrid>
      <w:tr w:rsidR="004D3063" w:rsidRPr="00484890" w:rsidTr="004D3063">
        <w:tc>
          <w:tcPr>
            <w:tcW w:w="1435" w:type="dxa"/>
          </w:tcPr>
          <w:p w:rsidR="004D3063" w:rsidRPr="00484890" w:rsidRDefault="004D3063" w:rsidP="00D80ED8">
            <w:pPr>
              <w:spacing w:line="360" w:lineRule="auto"/>
              <w:jc w:val="center"/>
              <w:rPr>
                <w:rFonts w:ascii="Times New Roman" w:hAnsi="Times New Roman" w:cs="Times New Roman"/>
              </w:rPr>
            </w:pPr>
            <w:r w:rsidRPr="00484890">
              <w:rPr>
                <w:rFonts w:ascii="Times New Roman" w:hAnsi="Times New Roman" w:cs="Times New Roman"/>
              </w:rPr>
              <w:t>Α.Μ.</w:t>
            </w:r>
          </w:p>
        </w:tc>
        <w:tc>
          <w:tcPr>
            <w:tcW w:w="2340" w:type="dxa"/>
          </w:tcPr>
          <w:p w:rsidR="004D3063" w:rsidRPr="00484890" w:rsidRDefault="004D3063" w:rsidP="00D80ED8">
            <w:pPr>
              <w:spacing w:line="360" w:lineRule="auto"/>
              <w:jc w:val="center"/>
              <w:rPr>
                <w:rFonts w:ascii="Times New Roman" w:hAnsi="Times New Roman" w:cs="Times New Roman"/>
              </w:rPr>
            </w:pPr>
            <w:r w:rsidRPr="00484890">
              <w:rPr>
                <w:rFonts w:ascii="Times New Roman" w:hAnsi="Times New Roman" w:cs="Times New Roman"/>
              </w:rPr>
              <w:t>ΕΠΩΝΥΜΟ</w:t>
            </w:r>
          </w:p>
        </w:tc>
        <w:tc>
          <w:tcPr>
            <w:tcW w:w="1890" w:type="dxa"/>
          </w:tcPr>
          <w:p w:rsidR="004D3063" w:rsidRPr="00484890" w:rsidRDefault="004D3063" w:rsidP="00D80ED8">
            <w:pPr>
              <w:spacing w:line="360" w:lineRule="auto"/>
              <w:jc w:val="center"/>
              <w:rPr>
                <w:rFonts w:ascii="Times New Roman" w:hAnsi="Times New Roman" w:cs="Times New Roman"/>
              </w:rPr>
            </w:pPr>
            <w:r w:rsidRPr="00484890">
              <w:rPr>
                <w:rFonts w:ascii="Times New Roman" w:hAnsi="Times New Roman" w:cs="Times New Roman"/>
              </w:rPr>
              <w:t>ΟΝΟΜΑ</w:t>
            </w:r>
          </w:p>
        </w:tc>
        <w:tc>
          <w:tcPr>
            <w:tcW w:w="2880" w:type="dxa"/>
          </w:tcPr>
          <w:p w:rsidR="004D3063" w:rsidRPr="00484890" w:rsidRDefault="004D3063" w:rsidP="00D80ED8">
            <w:pPr>
              <w:spacing w:line="360" w:lineRule="auto"/>
              <w:jc w:val="center"/>
              <w:rPr>
                <w:rFonts w:ascii="Times New Roman" w:hAnsi="Times New Roman" w:cs="Times New Roman"/>
              </w:rPr>
            </w:pPr>
            <w:r w:rsidRPr="00484890">
              <w:rPr>
                <w:rFonts w:ascii="Times New Roman" w:hAnsi="Times New Roman" w:cs="Times New Roman"/>
              </w:rPr>
              <w:t>ΥΠΟΓΡΑΦΗ</w:t>
            </w:r>
          </w:p>
        </w:tc>
      </w:tr>
      <w:tr w:rsidR="004D3063" w:rsidRPr="00484890" w:rsidTr="004D3063">
        <w:trPr>
          <w:trHeight w:val="807"/>
        </w:trPr>
        <w:tc>
          <w:tcPr>
            <w:tcW w:w="1435" w:type="dxa"/>
          </w:tcPr>
          <w:p w:rsidR="004D3063" w:rsidRPr="00484890" w:rsidRDefault="004D3063" w:rsidP="00D80ED8">
            <w:pPr>
              <w:spacing w:line="360" w:lineRule="auto"/>
              <w:jc w:val="both"/>
              <w:rPr>
                <w:rFonts w:ascii="Times New Roman" w:hAnsi="Times New Roman" w:cs="Times New Roman"/>
              </w:rPr>
            </w:pPr>
          </w:p>
        </w:tc>
        <w:tc>
          <w:tcPr>
            <w:tcW w:w="2340" w:type="dxa"/>
          </w:tcPr>
          <w:p w:rsidR="004D3063" w:rsidRPr="00484890" w:rsidRDefault="004D3063" w:rsidP="00D80ED8">
            <w:pPr>
              <w:spacing w:line="360" w:lineRule="auto"/>
              <w:jc w:val="both"/>
              <w:rPr>
                <w:rFonts w:ascii="Times New Roman" w:hAnsi="Times New Roman" w:cs="Times New Roman"/>
              </w:rPr>
            </w:pPr>
          </w:p>
        </w:tc>
        <w:tc>
          <w:tcPr>
            <w:tcW w:w="1890" w:type="dxa"/>
          </w:tcPr>
          <w:p w:rsidR="004D3063" w:rsidRPr="00484890" w:rsidRDefault="004D3063" w:rsidP="00D80ED8">
            <w:pPr>
              <w:spacing w:line="360" w:lineRule="auto"/>
              <w:jc w:val="both"/>
              <w:rPr>
                <w:rFonts w:ascii="Times New Roman" w:hAnsi="Times New Roman" w:cs="Times New Roman"/>
              </w:rPr>
            </w:pPr>
          </w:p>
        </w:tc>
        <w:tc>
          <w:tcPr>
            <w:tcW w:w="2880" w:type="dxa"/>
          </w:tcPr>
          <w:p w:rsidR="004D3063" w:rsidRPr="00484890" w:rsidRDefault="004D3063" w:rsidP="00D80ED8">
            <w:pPr>
              <w:spacing w:line="360" w:lineRule="auto"/>
              <w:jc w:val="both"/>
              <w:rPr>
                <w:rFonts w:ascii="Times New Roman" w:hAnsi="Times New Roman" w:cs="Times New Roman"/>
              </w:rPr>
            </w:pPr>
          </w:p>
        </w:tc>
      </w:tr>
    </w:tbl>
    <w:p w:rsidR="00AC124D" w:rsidRPr="00484890" w:rsidRDefault="00AC124D" w:rsidP="00AC124D">
      <w:pPr>
        <w:spacing w:after="0" w:line="240" w:lineRule="auto"/>
        <w:jc w:val="both"/>
        <w:rPr>
          <w:rFonts w:ascii="Times New Roman" w:hAnsi="Times New Roman" w:cs="Times New Roman"/>
          <w:b/>
        </w:rPr>
      </w:pPr>
    </w:p>
    <w:p w:rsidR="00484890" w:rsidRPr="00484890" w:rsidRDefault="00484890" w:rsidP="00AC124D">
      <w:pPr>
        <w:spacing w:after="0" w:line="240" w:lineRule="auto"/>
        <w:jc w:val="both"/>
        <w:rPr>
          <w:rFonts w:ascii="Times New Roman" w:hAnsi="Times New Roman" w:cs="Times New Roman"/>
          <w:b/>
        </w:rPr>
      </w:pPr>
    </w:p>
    <w:p w:rsidR="00D80ED8" w:rsidRPr="00484890" w:rsidRDefault="00D80ED8" w:rsidP="00AC124D">
      <w:pPr>
        <w:spacing w:after="0" w:line="240" w:lineRule="auto"/>
        <w:jc w:val="both"/>
        <w:rPr>
          <w:rFonts w:ascii="Times New Roman" w:hAnsi="Times New Roman" w:cs="Times New Roman"/>
          <w:b/>
        </w:rPr>
      </w:pPr>
      <w:r w:rsidRPr="00484890">
        <w:rPr>
          <w:rFonts w:ascii="Times New Roman" w:hAnsi="Times New Roman" w:cs="Times New Roman"/>
          <w:b/>
        </w:rPr>
        <w:t>ΕΠΙΒΛΕΠΟΝ ΜΕΛΟΣ Δ.Ε.Π.</w:t>
      </w:r>
    </w:p>
    <w:tbl>
      <w:tblPr>
        <w:tblStyle w:val="a3"/>
        <w:tblW w:w="0" w:type="auto"/>
        <w:tblLook w:val="04A0" w:firstRow="1" w:lastRow="0" w:firstColumn="1" w:lastColumn="0" w:noHBand="0" w:noVBand="1"/>
      </w:tblPr>
      <w:tblGrid>
        <w:gridCol w:w="2840"/>
        <w:gridCol w:w="2841"/>
        <w:gridCol w:w="2841"/>
      </w:tblGrid>
      <w:tr w:rsidR="00D80ED8" w:rsidRPr="00484890" w:rsidTr="00D80ED8">
        <w:tc>
          <w:tcPr>
            <w:tcW w:w="2840" w:type="dxa"/>
          </w:tcPr>
          <w:p w:rsidR="00D80ED8" w:rsidRPr="00484890" w:rsidRDefault="00D80ED8" w:rsidP="00D80ED8">
            <w:pPr>
              <w:spacing w:line="360" w:lineRule="auto"/>
              <w:jc w:val="center"/>
              <w:rPr>
                <w:rFonts w:ascii="Times New Roman" w:hAnsi="Times New Roman" w:cs="Times New Roman"/>
              </w:rPr>
            </w:pPr>
            <w:r w:rsidRPr="00484890">
              <w:rPr>
                <w:rFonts w:ascii="Times New Roman" w:hAnsi="Times New Roman" w:cs="Times New Roman"/>
              </w:rPr>
              <w:t>ΒΑΘΜΙΔΑ</w:t>
            </w:r>
          </w:p>
        </w:tc>
        <w:tc>
          <w:tcPr>
            <w:tcW w:w="2841" w:type="dxa"/>
          </w:tcPr>
          <w:p w:rsidR="00D80ED8" w:rsidRPr="00484890" w:rsidRDefault="00D80ED8" w:rsidP="00D80ED8">
            <w:pPr>
              <w:spacing w:line="360" w:lineRule="auto"/>
              <w:jc w:val="center"/>
              <w:rPr>
                <w:rFonts w:ascii="Times New Roman" w:hAnsi="Times New Roman" w:cs="Times New Roman"/>
              </w:rPr>
            </w:pPr>
            <w:r w:rsidRPr="00484890">
              <w:rPr>
                <w:rFonts w:ascii="Times New Roman" w:hAnsi="Times New Roman" w:cs="Times New Roman"/>
              </w:rPr>
              <w:t>ΟΝΟΜΑΤΕΠΩΝΥΜΟ</w:t>
            </w:r>
          </w:p>
        </w:tc>
        <w:tc>
          <w:tcPr>
            <w:tcW w:w="2841" w:type="dxa"/>
          </w:tcPr>
          <w:p w:rsidR="00D80ED8" w:rsidRPr="00484890" w:rsidRDefault="00D80ED8" w:rsidP="00D80ED8">
            <w:pPr>
              <w:spacing w:line="360" w:lineRule="auto"/>
              <w:jc w:val="center"/>
              <w:rPr>
                <w:rFonts w:ascii="Times New Roman" w:hAnsi="Times New Roman" w:cs="Times New Roman"/>
              </w:rPr>
            </w:pPr>
            <w:r w:rsidRPr="00484890">
              <w:rPr>
                <w:rFonts w:ascii="Times New Roman" w:hAnsi="Times New Roman" w:cs="Times New Roman"/>
              </w:rPr>
              <w:t>ΥΠΟΓΡΑΦΗ</w:t>
            </w:r>
          </w:p>
        </w:tc>
      </w:tr>
      <w:tr w:rsidR="00D80ED8" w:rsidRPr="00484890" w:rsidTr="004D3063">
        <w:trPr>
          <w:trHeight w:val="917"/>
        </w:trPr>
        <w:tc>
          <w:tcPr>
            <w:tcW w:w="2840" w:type="dxa"/>
          </w:tcPr>
          <w:p w:rsidR="00D80ED8" w:rsidRPr="00484890" w:rsidRDefault="00D80ED8" w:rsidP="00D80ED8">
            <w:pPr>
              <w:spacing w:line="360" w:lineRule="auto"/>
              <w:jc w:val="both"/>
              <w:rPr>
                <w:rFonts w:ascii="Times New Roman" w:hAnsi="Times New Roman" w:cs="Times New Roman"/>
              </w:rPr>
            </w:pPr>
          </w:p>
        </w:tc>
        <w:tc>
          <w:tcPr>
            <w:tcW w:w="2841" w:type="dxa"/>
          </w:tcPr>
          <w:p w:rsidR="00D80ED8" w:rsidRPr="00484890" w:rsidRDefault="00D80ED8" w:rsidP="00D80ED8">
            <w:pPr>
              <w:spacing w:line="360" w:lineRule="auto"/>
              <w:jc w:val="both"/>
              <w:rPr>
                <w:rFonts w:ascii="Times New Roman" w:hAnsi="Times New Roman" w:cs="Times New Roman"/>
              </w:rPr>
            </w:pPr>
          </w:p>
        </w:tc>
        <w:tc>
          <w:tcPr>
            <w:tcW w:w="2841" w:type="dxa"/>
          </w:tcPr>
          <w:p w:rsidR="00D80ED8" w:rsidRPr="00484890" w:rsidRDefault="00D80ED8" w:rsidP="00D80ED8">
            <w:pPr>
              <w:spacing w:line="360" w:lineRule="auto"/>
              <w:jc w:val="both"/>
              <w:rPr>
                <w:rFonts w:ascii="Times New Roman" w:hAnsi="Times New Roman" w:cs="Times New Roman"/>
              </w:rPr>
            </w:pPr>
          </w:p>
        </w:tc>
      </w:tr>
    </w:tbl>
    <w:p w:rsidR="00AC124D" w:rsidRPr="00484890" w:rsidRDefault="00AC124D" w:rsidP="00484890">
      <w:pPr>
        <w:spacing w:after="0" w:line="240" w:lineRule="auto"/>
        <w:jc w:val="both"/>
        <w:rPr>
          <w:rFonts w:ascii="Times New Roman" w:hAnsi="Times New Roman" w:cs="Times New Roman"/>
          <w:b/>
        </w:rPr>
      </w:pPr>
    </w:p>
    <w:p w:rsidR="00484890" w:rsidRPr="00484890" w:rsidRDefault="00484890" w:rsidP="00484890">
      <w:pPr>
        <w:spacing w:after="0" w:line="240" w:lineRule="auto"/>
        <w:jc w:val="both"/>
        <w:rPr>
          <w:rFonts w:ascii="Times New Roman" w:hAnsi="Times New Roman" w:cs="Times New Roman"/>
          <w:b/>
        </w:rPr>
      </w:pPr>
    </w:p>
    <w:p w:rsidR="00B672C8" w:rsidRPr="00484890" w:rsidRDefault="00B672C8" w:rsidP="00484890">
      <w:pPr>
        <w:spacing w:after="0" w:line="240" w:lineRule="auto"/>
        <w:jc w:val="both"/>
        <w:rPr>
          <w:rFonts w:ascii="Times New Roman" w:hAnsi="Times New Roman" w:cs="Times New Roman"/>
          <w:b/>
        </w:rPr>
      </w:pPr>
      <w:r w:rsidRPr="00484890">
        <w:rPr>
          <w:rFonts w:ascii="Times New Roman" w:hAnsi="Times New Roman" w:cs="Times New Roman"/>
          <w:b/>
        </w:rPr>
        <w:t>ΛΟΙΠΑ ΜΕΛΗ ΕΞΕΤΑΣΤΙΚΗΣ ΕΠΙΤΡΟΠΗΣ</w:t>
      </w:r>
    </w:p>
    <w:tbl>
      <w:tblPr>
        <w:tblStyle w:val="a3"/>
        <w:tblW w:w="0" w:type="auto"/>
        <w:tblLook w:val="04A0" w:firstRow="1" w:lastRow="0" w:firstColumn="1" w:lastColumn="0" w:noHBand="0" w:noVBand="1"/>
      </w:tblPr>
      <w:tblGrid>
        <w:gridCol w:w="2840"/>
        <w:gridCol w:w="2841"/>
      </w:tblGrid>
      <w:tr w:rsidR="004D3063" w:rsidRPr="00484890" w:rsidTr="003030A4">
        <w:tc>
          <w:tcPr>
            <w:tcW w:w="2840" w:type="dxa"/>
          </w:tcPr>
          <w:p w:rsidR="004D3063" w:rsidRPr="00484890" w:rsidRDefault="004D3063" w:rsidP="003030A4">
            <w:pPr>
              <w:spacing w:line="360" w:lineRule="auto"/>
              <w:jc w:val="center"/>
              <w:rPr>
                <w:rFonts w:ascii="Times New Roman" w:hAnsi="Times New Roman" w:cs="Times New Roman"/>
              </w:rPr>
            </w:pPr>
            <w:r w:rsidRPr="00484890">
              <w:rPr>
                <w:rFonts w:ascii="Times New Roman" w:hAnsi="Times New Roman" w:cs="Times New Roman"/>
              </w:rPr>
              <w:t>ΒΑΘΜΙΔΑ</w:t>
            </w:r>
          </w:p>
        </w:tc>
        <w:tc>
          <w:tcPr>
            <w:tcW w:w="2841" w:type="dxa"/>
          </w:tcPr>
          <w:p w:rsidR="004D3063" w:rsidRPr="00484890" w:rsidRDefault="004D3063" w:rsidP="003030A4">
            <w:pPr>
              <w:spacing w:line="360" w:lineRule="auto"/>
              <w:jc w:val="center"/>
              <w:rPr>
                <w:rFonts w:ascii="Times New Roman" w:hAnsi="Times New Roman" w:cs="Times New Roman"/>
              </w:rPr>
            </w:pPr>
            <w:r w:rsidRPr="00484890">
              <w:rPr>
                <w:rFonts w:ascii="Times New Roman" w:hAnsi="Times New Roman" w:cs="Times New Roman"/>
              </w:rPr>
              <w:t>ΟΝΟΜΑΤΕΠΩΝΥΜΟ</w:t>
            </w:r>
          </w:p>
        </w:tc>
      </w:tr>
      <w:tr w:rsidR="004D3063" w:rsidRPr="00484890" w:rsidTr="004D3063">
        <w:trPr>
          <w:trHeight w:val="998"/>
        </w:trPr>
        <w:tc>
          <w:tcPr>
            <w:tcW w:w="2840" w:type="dxa"/>
          </w:tcPr>
          <w:p w:rsidR="004D3063" w:rsidRPr="00484890" w:rsidRDefault="004D3063" w:rsidP="003030A4">
            <w:pPr>
              <w:spacing w:line="360" w:lineRule="auto"/>
              <w:jc w:val="both"/>
              <w:rPr>
                <w:rFonts w:ascii="Times New Roman" w:hAnsi="Times New Roman" w:cs="Times New Roman"/>
              </w:rPr>
            </w:pPr>
          </w:p>
        </w:tc>
        <w:tc>
          <w:tcPr>
            <w:tcW w:w="2841" w:type="dxa"/>
          </w:tcPr>
          <w:p w:rsidR="004D3063" w:rsidRPr="00484890" w:rsidRDefault="004D3063" w:rsidP="003030A4">
            <w:pPr>
              <w:spacing w:line="360" w:lineRule="auto"/>
              <w:jc w:val="both"/>
              <w:rPr>
                <w:rFonts w:ascii="Times New Roman" w:hAnsi="Times New Roman" w:cs="Times New Roman"/>
              </w:rPr>
            </w:pPr>
          </w:p>
        </w:tc>
      </w:tr>
      <w:tr w:rsidR="004D3063" w:rsidRPr="00484890" w:rsidTr="004D3063">
        <w:trPr>
          <w:trHeight w:val="980"/>
        </w:trPr>
        <w:tc>
          <w:tcPr>
            <w:tcW w:w="2840" w:type="dxa"/>
          </w:tcPr>
          <w:p w:rsidR="004D3063" w:rsidRPr="00484890" w:rsidRDefault="004D3063" w:rsidP="003030A4">
            <w:pPr>
              <w:spacing w:line="360" w:lineRule="auto"/>
              <w:jc w:val="both"/>
              <w:rPr>
                <w:rFonts w:ascii="Times New Roman" w:hAnsi="Times New Roman" w:cs="Times New Roman"/>
              </w:rPr>
            </w:pPr>
          </w:p>
        </w:tc>
        <w:tc>
          <w:tcPr>
            <w:tcW w:w="2841" w:type="dxa"/>
          </w:tcPr>
          <w:p w:rsidR="004D3063" w:rsidRPr="00484890" w:rsidRDefault="004D3063" w:rsidP="003030A4">
            <w:pPr>
              <w:spacing w:line="360" w:lineRule="auto"/>
              <w:jc w:val="both"/>
              <w:rPr>
                <w:rFonts w:ascii="Times New Roman" w:hAnsi="Times New Roman" w:cs="Times New Roman"/>
              </w:rPr>
            </w:pPr>
          </w:p>
        </w:tc>
      </w:tr>
    </w:tbl>
    <w:p w:rsidR="0097551D" w:rsidRPr="00484890" w:rsidRDefault="0097551D" w:rsidP="009B5026">
      <w:pPr>
        <w:spacing w:after="120"/>
        <w:ind w:left="-426" w:right="28"/>
        <w:jc w:val="both"/>
        <w:rPr>
          <w:rFonts w:ascii="Times New Roman" w:hAnsi="Times New Roman" w:cs="Times New Roman"/>
          <w:sz w:val="20"/>
          <w:szCs w:val="20"/>
        </w:rPr>
      </w:pPr>
    </w:p>
    <w:p w:rsidR="009B5026" w:rsidRPr="00484890" w:rsidRDefault="009B5026" w:rsidP="009B5026">
      <w:pPr>
        <w:spacing w:after="120"/>
        <w:ind w:left="-426" w:right="28"/>
        <w:jc w:val="both"/>
        <w:rPr>
          <w:rFonts w:ascii="Times New Roman" w:hAnsi="Times New Roman" w:cs="Times New Roman"/>
          <w:sz w:val="20"/>
          <w:szCs w:val="20"/>
        </w:rPr>
      </w:pPr>
      <w:r w:rsidRPr="00484890">
        <w:rPr>
          <w:rFonts w:ascii="Times New Roman" w:hAnsi="Times New Roman" w:cs="Times New Roman"/>
          <w:sz w:val="20"/>
          <w:szCs w:val="20"/>
        </w:rPr>
        <w:lastRenderedPageBreak/>
        <w:t>ΔΙΠΛΩΜΑΤΙΚΗ ΕΡΓΑΣΙΑ (Δ.Ε.)</w:t>
      </w:r>
      <w:r w:rsidR="0097551D" w:rsidRPr="00484890">
        <w:rPr>
          <w:rFonts w:ascii="Times New Roman" w:hAnsi="Times New Roman" w:cs="Times New Roman"/>
          <w:sz w:val="20"/>
          <w:szCs w:val="20"/>
        </w:rPr>
        <w:tab/>
      </w:r>
    </w:p>
    <w:p w:rsidR="00484890" w:rsidRPr="00484890" w:rsidRDefault="00484890" w:rsidP="00484890">
      <w:pPr>
        <w:pStyle w:val="a5"/>
        <w:tabs>
          <w:tab w:val="clear" w:pos="720"/>
          <w:tab w:val="clear" w:pos="2880"/>
          <w:tab w:val="clear" w:pos="3312"/>
          <w:tab w:val="clear" w:pos="3600"/>
          <w:tab w:val="clear" w:pos="3744"/>
          <w:tab w:val="clear" w:pos="4464"/>
          <w:tab w:val="clear" w:pos="5472"/>
          <w:tab w:val="clear" w:pos="6192"/>
        </w:tabs>
        <w:spacing w:line="240" w:lineRule="auto"/>
        <w:ind w:right="0"/>
        <w:rPr>
          <w:sz w:val="24"/>
          <w:szCs w:val="24"/>
        </w:rPr>
      </w:pPr>
      <w:r w:rsidRPr="00484890">
        <w:rPr>
          <w:sz w:val="24"/>
          <w:szCs w:val="24"/>
        </w:rPr>
        <w:t xml:space="preserve">Τα μέλη ΔΕΠ του Τμήματος προτείνουν θέματα Δ.Ε. για το αμέσως επόμενο ακαδημαϊκό έτος, πριν από την λήξη των μαθημάτων του εαρινού εξαμήνου. Κάθε μέλος ΔΕΠ προτείνει κατ’ ελάχιστο τρία (3) και κατά μέγιστο πέντε (5) θέματα Δ.Ε. ούτως ώστε να διασφαλίζεται τόσο η συμμετοχή όλων των μελών ΔΕΠ στο εκπαιδευτικό έργο όσο και η δυνατότητα ουσιαστικής παρακολούθησης των Δ.Ε.. Είναι δυνατόν φοιτητής να ζητήσει την εκπόνηση Δ.Ε. με επιβλέποντα εκτός Τομέα ή Τμήματος, εφόσον το αντικείμενό της έχει </w:t>
      </w:r>
      <w:proofErr w:type="spellStart"/>
      <w:r w:rsidRPr="00484890">
        <w:rPr>
          <w:sz w:val="24"/>
          <w:szCs w:val="24"/>
        </w:rPr>
        <w:t>θεματολογική</w:t>
      </w:r>
      <w:proofErr w:type="spellEnd"/>
      <w:r w:rsidRPr="00484890">
        <w:rPr>
          <w:sz w:val="24"/>
          <w:szCs w:val="24"/>
        </w:rPr>
        <w:t xml:space="preserve"> - εκπαιδευτική συνοχή με την κατεύθυνση εμβάθυνσής του. Προς τούτο, ο φοιτητής υποβάλλει αιτιολογημένη αίτηση προς το Τμήμα, με σύμφωνη γνώμη του προτεινόμενου επιβλέποντος.</w:t>
      </w:r>
    </w:p>
    <w:p w:rsidR="00484890" w:rsidRPr="00484890" w:rsidRDefault="00484890" w:rsidP="00484890">
      <w:pPr>
        <w:pStyle w:val="a5"/>
        <w:tabs>
          <w:tab w:val="clear" w:pos="720"/>
          <w:tab w:val="clear" w:pos="2880"/>
          <w:tab w:val="clear" w:pos="3312"/>
          <w:tab w:val="clear" w:pos="3600"/>
          <w:tab w:val="clear" w:pos="3744"/>
          <w:tab w:val="clear" w:pos="4464"/>
          <w:tab w:val="clear" w:pos="5472"/>
          <w:tab w:val="clear" w:pos="6192"/>
        </w:tabs>
        <w:spacing w:line="240" w:lineRule="auto"/>
        <w:ind w:right="0"/>
        <w:rPr>
          <w:sz w:val="24"/>
          <w:szCs w:val="24"/>
        </w:rPr>
      </w:pPr>
      <w:r w:rsidRPr="00484890">
        <w:rPr>
          <w:sz w:val="24"/>
          <w:szCs w:val="24"/>
        </w:rPr>
        <w:t>Κάθε θέμα Δ.Ε. συνοδεύεται από τα ακόλουθα στοιχεία: Όνομα Επιβλέποντα, Θέμα Δ.Ε., Κατεύθυνση Εμβάθυνσης στην οποία ανήκει και το Εργαστήριο (αν ισχύει) στο οποίο θα εκπονηθεί η Δ.Ε.. Οι φοιτητές οι οποίοι ενδιαφέρονται για ένα θέμα Δ.Ε. υποβάλουν έγγραφη αίτηση στον Επιβλέποντα Καθηγητή το αργότερο μέχρι τις 15 Μαΐου. Οι επιβλέποντες ενημερώνουν υποχρεωτικά μέχρι τη λήξη του εαρινού εξαμήνου τους φοιτητές που επελέγησαν για την εκπόνηση των Δ.Ε. τις οποίες θα επιβλέψουν κατά το επόμενο έτος. Στη Γραμματεία του Τμήματος κατατίθεται ειδικό έντυπο όπου αναγράφεται το Θέμα της Δ.Ε. και τα ονόματα των μελών της Τριμελούς Εξεταστικής Επιτροπής. Το έντυπο συνυπογράφουν ο επιβλέπων και ο φοιτητής. Το έντυπο αυτό πρέπει να κατατίθεται εντός 30 ημερών από την έναρξη του πρώτου εξαμήνου εκπόνησης της Δ.Ε. Ανάλογο έντυπο πρέπει να κατατίθεται και για αλλαγή επιβλέποντος.</w:t>
      </w:r>
    </w:p>
    <w:p w:rsidR="00484890" w:rsidRPr="00484890" w:rsidRDefault="00484890" w:rsidP="00484890">
      <w:pPr>
        <w:spacing w:after="120" w:line="240" w:lineRule="auto"/>
        <w:jc w:val="both"/>
        <w:rPr>
          <w:rFonts w:ascii="Times New Roman" w:hAnsi="Times New Roman" w:cs="Times New Roman"/>
        </w:rPr>
      </w:pPr>
      <w:r w:rsidRPr="00484890">
        <w:rPr>
          <w:rFonts w:ascii="Times New Roman" w:hAnsi="Times New Roman" w:cs="Times New Roman"/>
        </w:rPr>
        <w:t>Η Δ.Ε. εκπονείται με ευθύνη του φοιτητή υπό την εποπτεία και βοήθεια του επιβλέποντος.</w:t>
      </w:r>
    </w:p>
    <w:p w:rsidR="00484890" w:rsidRPr="00484890" w:rsidRDefault="00484890" w:rsidP="00484890">
      <w:pPr>
        <w:spacing w:after="120" w:line="240" w:lineRule="auto"/>
        <w:jc w:val="both"/>
        <w:rPr>
          <w:rFonts w:ascii="Times New Roman" w:hAnsi="Times New Roman" w:cs="Times New Roman"/>
        </w:rPr>
      </w:pPr>
      <w:r w:rsidRPr="00484890">
        <w:rPr>
          <w:rFonts w:ascii="Times New Roman" w:hAnsi="Times New Roman" w:cs="Times New Roman"/>
        </w:rPr>
        <w:t xml:space="preserve">Το κείμενο της Δ.Ε. συγγράφεται ακολουθώντας κατά το δυνατόν τις προδιαγραφές που έχει εγκρίνει η Γενική Συνέλευση στην υπ' </w:t>
      </w:r>
      <w:proofErr w:type="spellStart"/>
      <w:r w:rsidRPr="00484890">
        <w:rPr>
          <w:rFonts w:ascii="Times New Roman" w:hAnsi="Times New Roman" w:cs="Times New Roman"/>
        </w:rPr>
        <w:t>αρ</w:t>
      </w:r>
      <w:proofErr w:type="spellEnd"/>
      <w:r w:rsidRPr="00484890">
        <w:rPr>
          <w:rFonts w:ascii="Times New Roman" w:hAnsi="Times New Roman" w:cs="Times New Roman"/>
        </w:rPr>
        <w:t xml:space="preserve">. 3/23-1-2000 συνεδρίασή της και οι οποίες δίδονται στον </w:t>
      </w:r>
      <w:proofErr w:type="spellStart"/>
      <w:r w:rsidRPr="00484890">
        <w:rPr>
          <w:rFonts w:ascii="Times New Roman" w:hAnsi="Times New Roman" w:cs="Times New Roman"/>
        </w:rPr>
        <w:t>ιστότοπο</w:t>
      </w:r>
      <w:proofErr w:type="spellEnd"/>
      <w:r w:rsidRPr="00484890">
        <w:rPr>
          <w:rFonts w:ascii="Times New Roman" w:hAnsi="Times New Roman" w:cs="Times New Roman"/>
        </w:rPr>
        <w:t xml:space="preserve"> του Τμήματος.</w:t>
      </w:r>
    </w:p>
    <w:p w:rsidR="00484890" w:rsidRPr="00484890" w:rsidRDefault="00484890" w:rsidP="00484890">
      <w:pPr>
        <w:spacing w:after="120" w:line="240" w:lineRule="auto"/>
        <w:jc w:val="both"/>
        <w:rPr>
          <w:rFonts w:ascii="Times New Roman" w:hAnsi="Times New Roman" w:cs="Times New Roman"/>
        </w:rPr>
      </w:pPr>
      <w:r w:rsidRPr="00484890">
        <w:rPr>
          <w:rFonts w:ascii="Times New Roman" w:hAnsi="Times New Roman" w:cs="Times New Roman"/>
        </w:rPr>
        <w:t xml:space="preserve">Με απόφαση της Συνέλευσης στην </w:t>
      </w:r>
      <w:proofErr w:type="spellStart"/>
      <w:r w:rsidRPr="00484890">
        <w:rPr>
          <w:rFonts w:ascii="Times New Roman" w:hAnsi="Times New Roman" w:cs="Times New Roman"/>
        </w:rPr>
        <w:t>υπ</w:t>
      </w:r>
      <w:proofErr w:type="spellEnd"/>
      <w:r w:rsidRPr="00484890">
        <w:rPr>
          <w:rFonts w:ascii="Times New Roman" w:hAnsi="Times New Roman" w:cs="Times New Roman"/>
        </w:rPr>
        <w:t xml:space="preserve"> </w:t>
      </w:r>
      <w:proofErr w:type="spellStart"/>
      <w:r w:rsidRPr="00484890">
        <w:rPr>
          <w:rFonts w:ascii="Times New Roman" w:hAnsi="Times New Roman" w:cs="Times New Roman"/>
        </w:rPr>
        <w:t>αρ</w:t>
      </w:r>
      <w:proofErr w:type="spellEnd"/>
      <w:r w:rsidRPr="00484890">
        <w:rPr>
          <w:rFonts w:ascii="Times New Roman" w:hAnsi="Times New Roman" w:cs="Times New Roman"/>
        </w:rPr>
        <w:t>. 17/3-4-2019 συνεδρίασή της, η Δ.Ε. εξετάζεται από Τριμελή Εξεταστική Επιτροπή αποτελούμενη από τον Επιβλέποντα και από δύο μέλη ΔΕΠ σχετικά με το αντικείμενο της Δ.Ε</w:t>
      </w:r>
      <w:r w:rsidRPr="00F22CFA">
        <w:rPr>
          <w:rFonts w:ascii="Times New Roman" w:hAnsi="Times New Roman" w:cs="Times New Roman"/>
        </w:rPr>
        <w:t>.</w:t>
      </w:r>
      <w:r w:rsidR="00F22CFA" w:rsidRPr="00F22CFA">
        <w:t xml:space="preserve"> </w:t>
      </w:r>
      <w:r w:rsidR="00F22CFA" w:rsidRPr="00F22CFA">
        <w:rPr>
          <w:rFonts w:ascii="Times New Roman" w:hAnsi="Times New Roman" w:cs="Times New Roman"/>
        </w:rPr>
        <w:t>Στην Τριμελή Επιτροπή μπορεί να συμμετέχει και μέλος ΕΔΙΠ</w:t>
      </w:r>
      <w:r w:rsidR="00F22CFA">
        <w:rPr>
          <w:rFonts w:ascii="Times New Roman" w:hAnsi="Times New Roman" w:cs="Times New Roman"/>
        </w:rPr>
        <w:t xml:space="preserve"> κάτοχος διδακτορικού ή υπηρετώ</w:t>
      </w:r>
      <w:r w:rsidR="00F22CFA" w:rsidRPr="00F22CFA">
        <w:rPr>
          <w:rFonts w:ascii="Times New Roman" w:hAnsi="Times New Roman" w:cs="Times New Roman"/>
        </w:rPr>
        <w:t>ν στην καταληκτική βαθμίδα</w:t>
      </w:r>
      <w:r w:rsidR="00F22CFA">
        <w:rPr>
          <w:rFonts w:ascii="Times New Roman" w:hAnsi="Times New Roman" w:cs="Times New Roman"/>
        </w:rPr>
        <w:t>.</w:t>
      </w:r>
      <w:bookmarkStart w:id="0" w:name="_GoBack"/>
      <w:bookmarkEnd w:id="0"/>
    </w:p>
    <w:p w:rsidR="00484890" w:rsidRPr="00484890" w:rsidRDefault="00484890" w:rsidP="00484890">
      <w:pPr>
        <w:spacing w:after="120"/>
        <w:jc w:val="both"/>
        <w:rPr>
          <w:rFonts w:ascii="Times New Roman" w:hAnsi="Times New Roman" w:cs="Times New Roman"/>
        </w:rPr>
      </w:pPr>
      <w:r w:rsidRPr="00484890">
        <w:rPr>
          <w:rFonts w:ascii="Times New Roman" w:hAnsi="Times New Roman" w:cs="Times New Roman"/>
        </w:rPr>
        <w:t>Οι παρουσιάσεις/εξετάσεις των ΔΕ πραγματοποιούνται παρουσία κοινού. Η ανακοίνωση της ημερομηνίας και ώρας της εξέτασης γίνεται από τη Γραμματεία και κοινοποιείται σε όλο το Τμήμα, μετά από αίτηση του Επιβλέποντος Καθηγητή, στην οποία δηλώνει την ολοκλήρωσή της. Η εξέταση μπορεί να γίνει κατά τη διάρκεια του εξαμήνου μέχρι και μία εβδομάδα μετά την κάθε εξεταστική. Οι φοιτητές έχουν υποχρέωση να παραδίδουν το πλήρες κείμενο της Δ.Ε. στα μέλη της Τριμελούς Εξεταστικής Επιτροπής, τόσο σε ηλεκτρονική όσο και σε έντυπη μορφή (ένα αντίτυπο), τουλάχιστον 20 ημέρες πριν από την εξέταση.</w:t>
      </w:r>
    </w:p>
    <w:p w:rsidR="00484890" w:rsidRPr="00484890" w:rsidRDefault="00484890" w:rsidP="00484890">
      <w:pPr>
        <w:spacing w:after="120"/>
        <w:jc w:val="both"/>
        <w:rPr>
          <w:rFonts w:ascii="Times New Roman" w:hAnsi="Times New Roman" w:cs="Times New Roman"/>
        </w:rPr>
      </w:pPr>
      <w:r w:rsidRPr="00484890">
        <w:rPr>
          <w:rFonts w:ascii="Times New Roman" w:hAnsi="Times New Roman" w:cs="Times New Roman"/>
        </w:rPr>
        <w:t>Ο τελικός βαθμός της Δ.Ε. υπολογίζεται ως ο μέσος όρος των βαθμών των τριών εξεταστών. Βασικό στοιχείο της διαδικασίας αυτής είναι η διασφάλιση διαφανών κριτηρίων και γενικών κανόνων βαθμολόγησης ενιαίας ισχύος. Μετά την ολοκλήρωση της εξέτασης, η Τριμελής Εξεταστική Επιτροπή συμπληρώνει το σχετικό βαθμολόγιο της Δ.Ε.</w:t>
      </w:r>
    </w:p>
    <w:p w:rsidR="00484890" w:rsidRPr="00484890" w:rsidRDefault="00484890" w:rsidP="00484890">
      <w:pPr>
        <w:spacing w:after="120"/>
        <w:jc w:val="both"/>
        <w:rPr>
          <w:rFonts w:ascii="Times New Roman" w:hAnsi="Times New Roman" w:cs="Times New Roman"/>
        </w:rPr>
      </w:pPr>
      <w:r w:rsidRPr="00484890">
        <w:rPr>
          <w:rFonts w:ascii="Times New Roman" w:hAnsi="Times New Roman" w:cs="Times New Roman"/>
        </w:rPr>
        <w:t>Ο φοιτητής προσκομίζει στη Γραμματεία ηλεκτρονικό αντίγραφο της Διπλωματικής Εργασίας στη τελική της μορφή (μετά τις διορθώσεις/υποδείξεις της Τριμελούς Εξεταστικής Επιτροπής), σε ηλεκτρονική και έντυπη μορφή σύμφωνα με την Παρατήρηση 13.v</w:t>
      </w:r>
      <w:proofErr w:type="spellStart"/>
      <w:r w:rsidRPr="00484890">
        <w:rPr>
          <w:rFonts w:ascii="Times New Roman" w:hAnsi="Times New Roman" w:cs="Times New Roman"/>
          <w:lang w:val="en-US"/>
        </w:rPr>
        <w:t>i</w:t>
      </w:r>
      <w:proofErr w:type="spellEnd"/>
      <w:r w:rsidRPr="00484890">
        <w:rPr>
          <w:rFonts w:ascii="Times New Roman" w:hAnsi="Times New Roman" w:cs="Times New Roman"/>
        </w:rPr>
        <w:t>. Το βαθμολόγιο υποβάλλεται στη Γραμματεία από τον επιβλέποντα, όταν γίνουν οι διορθώσεις που προτείνει η Τριμελής Εξεταστική Επιτροπή.</w:t>
      </w:r>
    </w:p>
    <w:p w:rsidR="0097551D" w:rsidRPr="00484890" w:rsidRDefault="00484890" w:rsidP="00484890">
      <w:pPr>
        <w:pStyle w:val="a5"/>
        <w:tabs>
          <w:tab w:val="clear" w:pos="720"/>
          <w:tab w:val="clear" w:pos="2880"/>
          <w:tab w:val="clear" w:pos="3312"/>
          <w:tab w:val="clear" w:pos="3600"/>
          <w:tab w:val="clear" w:pos="3744"/>
          <w:tab w:val="clear" w:pos="4464"/>
          <w:tab w:val="clear" w:pos="5472"/>
          <w:tab w:val="clear" w:pos="6192"/>
          <w:tab w:val="left" w:pos="2977"/>
          <w:tab w:val="left" w:pos="3024"/>
          <w:tab w:val="left" w:pos="3168"/>
        </w:tabs>
        <w:spacing w:line="240" w:lineRule="auto"/>
        <w:ind w:right="0"/>
        <w:outlineLvl w:val="0"/>
        <w:rPr>
          <w:sz w:val="20"/>
        </w:rPr>
      </w:pPr>
      <w:r w:rsidRPr="00484890">
        <w:rPr>
          <w:sz w:val="24"/>
          <w:szCs w:val="24"/>
        </w:rPr>
        <w:t xml:space="preserve">Σύμφωνα με την απόφαση της υπ’ </w:t>
      </w:r>
      <w:proofErr w:type="spellStart"/>
      <w:r w:rsidRPr="00484890">
        <w:rPr>
          <w:sz w:val="24"/>
          <w:szCs w:val="24"/>
        </w:rPr>
        <w:t>αριθμ</w:t>
      </w:r>
      <w:proofErr w:type="spellEnd"/>
      <w:r w:rsidRPr="00484890">
        <w:rPr>
          <w:sz w:val="24"/>
          <w:szCs w:val="24"/>
        </w:rPr>
        <w:t xml:space="preserve">. 18/29-6-2012 συνεδρίασης της Γενικής Συνέλευσης μπορεί να κατατίθεται η Δ.Ε. στο ιδρυματικό </w:t>
      </w:r>
      <w:proofErr w:type="spellStart"/>
      <w:r w:rsidRPr="00484890">
        <w:rPr>
          <w:sz w:val="24"/>
          <w:szCs w:val="24"/>
        </w:rPr>
        <w:t>καταθετήριο</w:t>
      </w:r>
      <w:proofErr w:type="spellEnd"/>
      <w:r w:rsidRPr="00484890">
        <w:rPr>
          <w:sz w:val="24"/>
          <w:szCs w:val="24"/>
        </w:rPr>
        <w:t xml:space="preserve"> ΝΗΜΕΡΤΗΣ προαιρετικά με την σύμφωνη γνώμη του επιβλέποντα και του φοιτητή.</w:t>
      </w:r>
    </w:p>
    <w:sectPr w:rsidR="0097551D" w:rsidRPr="00484890" w:rsidSect="00B672C8">
      <w:pgSz w:w="11906" w:h="16838"/>
      <w:pgMar w:top="720" w:right="1411" w:bottom="720"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25DFC"/>
    <w:multiLevelType w:val="hybridMultilevel"/>
    <w:tmpl w:val="C1E4C5F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779550B"/>
    <w:multiLevelType w:val="singleLevel"/>
    <w:tmpl w:val="7EFAA9C6"/>
    <w:lvl w:ilvl="0">
      <w:start w:val="1"/>
      <w:numFmt w:val="lowerRoman"/>
      <w:lvlText w:val="%1."/>
      <w:lvlJc w:val="right"/>
      <w:pPr>
        <w:tabs>
          <w:tab w:val="num" w:pos="504"/>
        </w:tabs>
        <w:ind w:left="504" w:hanging="216"/>
      </w:pPr>
      <w:rPr>
        <w:rFonts w:ascii="Times New Roman" w:hAnsi="Times New Roman" w:hint="default"/>
        <w:b w:val="0"/>
        <w:i w:val="0"/>
      </w:rPr>
    </w:lvl>
  </w:abstractNum>
  <w:abstractNum w:abstractNumId="2" w15:restartNumberingAfterBreak="0">
    <w:nsid w:val="3B591733"/>
    <w:multiLevelType w:val="hybridMultilevel"/>
    <w:tmpl w:val="EBA846B6"/>
    <w:lvl w:ilvl="0" w:tplc="8BDAB152">
      <w:start w:val="1"/>
      <w:numFmt w:val="lowerRoman"/>
      <w:lvlText w:val="%1."/>
      <w:lvlJc w:val="right"/>
      <w:pPr>
        <w:ind w:left="720" w:hanging="360"/>
      </w:pPr>
    </w:lvl>
    <w:lvl w:ilvl="1" w:tplc="04080019">
      <w:start w:val="1"/>
      <w:numFmt w:val="lowerLetter"/>
      <w:lvlText w:val="%2."/>
      <w:lvlJc w:val="left"/>
      <w:pPr>
        <w:ind w:left="1440" w:hanging="360"/>
      </w:pPr>
    </w:lvl>
    <w:lvl w:ilvl="2" w:tplc="0408000F">
      <w:start w:val="1"/>
      <w:numFmt w:val="decimal"/>
      <w:lvlText w:val="%3."/>
      <w:lvlJc w:val="lef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3C1751C"/>
    <w:multiLevelType w:val="hybridMultilevel"/>
    <w:tmpl w:val="0DCA43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7EA20ED"/>
    <w:multiLevelType w:val="singleLevel"/>
    <w:tmpl w:val="FF2CC680"/>
    <w:lvl w:ilvl="0">
      <w:start w:val="1"/>
      <w:numFmt w:val="decimal"/>
      <w:lvlText w:val="%1."/>
      <w:lvlJc w:val="left"/>
      <w:pPr>
        <w:ind w:left="1353" w:hanging="360"/>
      </w:pPr>
      <w:rPr>
        <w:rFonts w:hint="default"/>
      </w:rPr>
    </w:lvl>
  </w:abstractNum>
  <w:abstractNum w:abstractNumId="5" w15:restartNumberingAfterBreak="0">
    <w:nsid w:val="5BA63117"/>
    <w:multiLevelType w:val="singleLevel"/>
    <w:tmpl w:val="03B0F948"/>
    <w:lvl w:ilvl="0">
      <w:start w:val="1"/>
      <w:numFmt w:val="lowerRoman"/>
      <w:lvlText w:val="%1."/>
      <w:lvlJc w:val="left"/>
      <w:pPr>
        <w:tabs>
          <w:tab w:val="num" w:pos="1145"/>
        </w:tabs>
        <w:ind w:left="1145" w:hanging="720"/>
      </w:pPr>
      <w:rPr>
        <w:rFonts w:hint="default"/>
      </w:rPr>
    </w:lvl>
  </w:abstractNum>
  <w:abstractNum w:abstractNumId="6" w15:restartNumberingAfterBreak="0">
    <w:nsid w:val="6EAC05BB"/>
    <w:multiLevelType w:val="hybridMultilevel"/>
    <w:tmpl w:val="EE04C374"/>
    <w:lvl w:ilvl="0" w:tplc="0408000F">
      <w:start w:val="1"/>
      <w:numFmt w:val="decimal"/>
      <w:lvlText w:val="%1."/>
      <w:lvlJc w:val="left"/>
      <w:pPr>
        <w:ind w:left="1800" w:hanging="360"/>
      </w:pPr>
    </w:lvl>
    <w:lvl w:ilvl="1" w:tplc="04080019">
      <w:start w:val="1"/>
      <w:numFmt w:val="lowerLetter"/>
      <w:lvlText w:val="%2."/>
      <w:lvlJc w:val="left"/>
      <w:pPr>
        <w:ind w:left="2520" w:hanging="360"/>
      </w:pPr>
    </w:lvl>
    <w:lvl w:ilvl="2" w:tplc="0408000F">
      <w:start w:val="1"/>
      <w:numFmt w:val="decimal"/>
      <w:lvlText w:val="%3."/>
      <w:lvlJc w:val="lef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7" w15:restartNumberingAfterBreak="0">
    <w:nsid w:val="6F374F44"/>
    <w:multiLevelType w:val="hybridMultilevel"/>
    <w:tmpl w:val="A20E76C2"/>
    <w:lvl w:ilvl="0" w:tplc="0408000F">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D8"/>
    <w:rsid w:val="00064EF1"/>
    <w:rsid w:val="00484890"/>
    <w:rsid w:val="004D3063"/>
    <w:rsid w:val="005E01C2"/>
    <w:rsid w:val="00830700"/>
    <w:rsid w:val="008B2099"/>
    <w:rsid w:val="0097551D"/>
    <w:rsid w:val="009B5026"/>
    <w:rsid w:val="009C34A2"/>
    <w:rsid w:val="00AC124D"/>
    <w:rsid w:val="00B108A6"/>
    <w:rsid w:val="00B672C8"/>
    <w:rsid w:val="00D80ED8"/>
    <w:rsid w:val="00E05634"/>
    <w:rsid w:val="00E67872"/>
    <w:rsid w:val="00EB5B92"/>
    <w:rsid w:val="00F22CFA"/>
    <w:rsid w:val="00FA2E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6DA7F-9D74-4AA4-9254-7F88555E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0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08A6"/>
    <w:pPr>
      <w:ind w:left="720"/>
      <w:contextualSpacing/>
    </w:pPr>
  </w:style>
  <w:style w:type="paragraph" w:styleId="a5">
    <w:name w:val="Body Text"/>
    <w:basedOn w:val="a"/>
    <w:link w:val="Char"/>
    <w:rsid w:val="009B5026"/>
    <w:pPr>
      <w:tabs>
        <w:tab w:val="left" w:pos="720"/>
        <w:tab w:val="left" w:pos="2880"/>
        <w:tab w:val="left" w:pos="3312"/>
        <w:tab w:val="left" w:pos="3600"/>
        <w:tab w:val="left" w:pos="3744"/>
        <w:tab w:val="left" w:pos="4464"/>
        <w:tab w:val="left" w:pos="5472"/>
        <w:tab w:val="left" w:pos="6192"/>
      </w:tabs>
      <w:spacing w:after="120" w:line="240" w:lineRule="atLeast"/>
      <w:ind w:right="27"/>
      <w:jc w:val="both"/>
    </w:pPr>
    <w:rPr>
      <w:rFonts w:ascii="Times New Roman" w:eastAsia="Times New Roman" w:hAnsi="Times New Roman" w:cs="Times New Roman"/>
      <w:sz w:val="26"/>
      <w:szCs w:val="20"/>
      <w:lang w:eastAsia="el-GR"/>
    </w:rPr>
  </w:style>
  <w:style w:type="character" w:customStyle="1" w:styleId="Char">
    <w:name w:val="Σώμα κειμένου Char"/>
    <w:basedOn w:val="a0"/>
    <w:link w:val="a5"/>
    <w:rsid w:val="009B5026"/>
    <w:rPr>
      <w:rFonts w:ascii="Times New Roman" w:eastAsia="Times New Roman" w:hAnsi="Times New Roman" w:cs="Times New Roman"/>
      <w:sz w:val="26"/>
      <w:szCs w:val="20"/>
      <w:lang w:eastAsia="el-GR"/>
    </w:rPr>
  </w:style>
  <w:style w:type="paragraph" w:styleId="a6">
    <w:name w:val="Block Text"/>
    <w:basedOn w:val="a"/>
    <w:rsid w:val="009B5026"/>
    <w:pPr>
      <w:spacing w:after="120" w:line="240" w:lineRule="auto"/>
      <w:ind w:left="1276" w:right="27" w:hanging="283"/>
      <w:jc w:val="both"/>
    </w:pPr>
    <w:rPr>
      <w:rFonts w:ascii="Times New Roman" w:eastAsia="Times New Roman" w:hAnsi="Times New Roman" w:cs="Times New Roman"/>
      <w:b/>
      <w:sz w:val="26"/>
      <w:szCs w:val="20"/>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751</Words>
  <Characters>4057</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EFI</cp:lastModifiedBy>
  <cp:revision>5</cp:revision>
  <cp:lastPrinted>2015-10-08T09:28:00Z</cp:lastPrinted>
  <dcterms:created xsi:type="dcterms:W3CDTF">2019-06-20T08:55:00Z</dcterms:created>
  <dcterms:modified xsi:type="dcterms:W3CDTF">2019-06-21T06:53:00Z</dcterms:modified>
</cp:coreProperties>
</file>